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8" w:rsidRPr="00B037D4" w:rsidRDefault="00B037D4" w:rsidP="00114393">
      <w:pPr>
        <w:spacing w:after="0" w:line="240" w:lineRule="auto"/>
        <w:jc w:val="center"/>
        <w:rPr>
          <w:b/>
          <w:sz w:val="24"/>
          <w:szCs w:val="24"/>
        </w:rPr>
      </w:pPr>
      <w:r w:rsidRPr="00114393">
        <w:rPr>
          <w:b/>
          <w:sz w:val="24"/>
          <w:szCs w:val="24"/>
        </w:rPr>
        <w:t xml:space="preserve">MLA-ACRL </w:t>
      </w:r>
      <w:r w:rsidR="00114393">
        <w:rPr>
          <w:b/>
          <w:sz w:val="24"/>
          <w:szCs w:val="24"/>
        </w:rPr>
        <w:t xml:space="preserve">Spring </w:t>
      </w:r>
      <w:r w:rsidRPr="00114393">
        <w:rPr>
          <w:b/>
          <w:sz w:val="24"/>
          <w:szCs w:val="24"/>
        </w:rPr>
        <w:t>Meeting</w:t>
      </w:r>
      <w:r w:rsidR="00114393">
        <w:rPr>
          <w:b/>
          <w:sz w:val="24"/>
          <w:szCs w:val="24"/>
        </w:rPr>
        <w:br/>
        <w:t>May 12, 2011</w:t>
      </w:r>
      <w:r w:rsidRPr="00114393">
        <w:rPr>
          <w:b/>
          <w:sz w:val="24"/>
          <w:szCs w:val="24"/>
        </w:rPr>
        <w:br/>
      </w:r>
      <w:r>
        <w:rPr>
          <w:b/>
          <w:sz w:val="28"/>
          <w:szCs w:val="28"/>
        </w:rPr>
        <w:br/>
      </w:r>
      <w:r w:rsidRPr="00B037D4">
        <w:rPr>
          <w:b/>
          <w:sz w:val="24"/>
          <w:szCs w:val="24"/>
          <w:u w:val="single"/>
        </w:rPr>
        <w:t>Minutes</w:t>
      </w:r>
    </w:p>
    <w:p w:rsidR="00B037D4" w:rsidRPr="00114393" w:rsidRDefault="00B037D4" w:rsidP="00114393">
      <w:pPr>
        <w:spacing w:after="0" w:line="240" w:lineRule="auto"/>
        <w:rPr>
          <w:sz w:val="20"/>
          <w:szCs w:val="20"/>
        </w:rPr>
      </w:pPr>
    </w:p>
    <w:p w:rsidR="00F447A9" w:rsidRPr="00114393" w:rsidRDefault="00B037D4" w:rsidP="00114393">
      <w:p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 xml:space="preserve">The ACRL section of MLA met </w:t>
      </w:r>
      <w:r w:rsidR="00F447A9" w:rsidRPr="00114393">
        <w:rPr>
          <w:sz w:val="20"/>
          <w:szCs w:val="20"/>
        </w:rPr>
        <w:t xml:space="preserve">for the spring meeting </w:t>
      </w:r>
      <w:r w:rsidRPr="00114393">
        <w:rPr>
          <w:sz w:val="20"/>
          <w:szCs w:val="20"/>
        </w:rPr>
        <w:t xml:space="preserve">on May 12, 2011, </w:t>
      </w:r>
      <w:r w:rsidR="00F447A9" w:rsidRPr="00114393">
        <w:rPr>
          <w:sz w:val="20"/>
          <w:szCs w:val="20"/>
        </w:rPr>
        <w:t xml:space="preserve">at 11:30 a.m. </w:t>
      </w:r>
      <w:r w:rsidRPr="00114393">
        <w:rPr>
          <w:sz w:val="20"/>
          <w:szCs w:val="20"/>
        </w:rPr>
        <w:t xml:space="preserve">at Mississippi Library Commission in Jackson. </w:t>
      </w:r>
      <w:r w:rsidR="00F447A9" w:rsidRPr="00114393">
        <w:rPr>
          <w:sz w:val="20"/>
          <w:szCs w:val="20"/>
        </w:rPr>
        <w:t xml:space="preserve">Michael Mounce, </w:t>
      </w:r>
      <w:r w:rsidR="00114393">
        <w:rPr>
          <w:sz w:val="20"/>
          <w:szCs w:val="20"/>
        </w:rPr>
        <w:t>C</w:t>
      </w:r>
      <w:r w:rsidR="00F447A9" w:rsidRPr="00114393">
        <w:rPr>
          <w:sz w:val="20"/>
          <w:szCs w:val="20"/>
        </w:rPr>
        <w:t>hair, welcomed attendees and invited them to pick up their ordered lunches.</w:t>
      </w: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p w:rsidR="00F447A9" w:rsidRPr="0001093E" w:rsidRDefault="00F447A9" w:rsidP="00114393">
      <w:pPr>
        <w:spacing w:after="0" w:line="240" w:lineRule="auto"/>
        <w:rPr>
          <w:sz w:val="20"/>
          <w:szCs w:val="20"/>
        </w:rPr>
      </w:pPr>
      <w:r w:rsidRPr="0001093E">
        <w:rPr>
          <w:sz w:val="20"/>
          <w:szCs w:val="20"/>
        </w:rPr>
        <w:t xml:space="preserve">Following </w:t>
      </w:r>
      <w:r w:rsidR="00D243CD" w:rsidRPr="0001093E">
        <w:rPr>
          <w:sz w:val="20"/>
          <w:szCs w:val="20"/>
        </w:rPr>
        <w:t xml:space="preserve">the </w:t>
      </w:r>
      <w:r w:rsidRPr="0001093E">
        <w:rPr>
          <w:sz w:val="20"/>
          <w:szCs w:val="20"/>
        </w:rPr>
        <w:t xml:space="preserve">luncheon, Melissa Dennis, </w:t>
      </w:r>
      <w:r w:rsidR="00114393" w:rsidRPr="0001093E">
        <w:rPr>
          <w:sz w:val="20"/>
          <w:szCs w:val="20"/>
        </w:rPr>
        <w:t>V</w:t>
      </w:r>
      <w:r w:rsidRPr="0001093E">
        <w:rPr>
          <w:sz w:val="20"/>
          <w:szCs w:val="20"/>
        </w:rPr>
        <w:t xml:space="preserve">ice </w:t>
      </w:r>
      <w:r w:rsidR="00114393" w:rsidRPr="0001093E">
        <w:rPr>
          <w:sz w:val="20"/>
          <w:szCs w:val="20"/>
        </w:rPr>
        <w:t>C</w:t>
      </w:r>
      <w:r w:rsidRPr="0001093E">
        <w:rPr>
          <w:sz w:val="20"/>
          <w:szCs w:val="20"/>
        </w:rPr>
        <w:t>hair, introduced the speaker: Jeff Slagell, Director of Library Services at Delta State Univer</w:t>
      </w:r>
      <w:r w:rsidR="00D243CD" w:rsidRPr="0001093E">
        <w:rPr>
          <w:sz w:val="20"/>
          <w:szCs w:val="20"/>
        </w:rPr>
        <w:t>sity. Jeff’s presentation was titled “E-books and the Future of Academic Libraries</w:t>
      </w:r>
      <w:r w:rsidRPr="0001093E">
        <w:rPr>
          <w:sz w:val="20"/>
          <w:szCs w:val="20"/>
        </w:rPr>
        <w:t>.</w:t>
      </w:r>
      <w:r w:rsidR="00D243CD" w:rsidRPr="0001093E">
        <w:rPr>
          <w:sz w:val="20"/>
          <w:szCs w:val="20"/>
        </w:rPr>
        <w:t>” After the presentation, there was a time for questions and answers</w:t>
      </w:r>
      <w:r w:rsidRPr="0001093E">
        <w:rPr>
          <w:sz w:val="20"/>
          <w:szCs w:val="20"/>
        </w:rPr>
        <w:t>.</w:t>
      </w: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p w:rsidR="00F447A9" w:rsidRPr="00114393" w:rsidRDefault="00F447A9" w:rsidP="00114393">
      <w:p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 xml:space="preserve">Michael </w:t>
      </w:r>
      <w:r w:rsidR="0051579E" w:rsidRPr="00114393">
        <w:rPr>
          <w:sz w:val="20"/>
          <w:szCs w:val="20"/>
        </w:rPr>
        <w:t xml:space="preserve">then </w:t>
      </w:r>
      <w:r w:rsidRPr="00114393">
        <w:rPr>
          <w:sz w:val="20"/>
          <w:szCs w:val="20"/>
        </w:rPr>
        <w:t>invited section members to stay for a short business meeting. Attendees were:</w:t>
      </w: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F447A9" w:rsidRPr="00114393" w:rsidTr="0051579E">
        <w:trPr>
          <w:jc w:val="center"/>
        </w:trPr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Michael Mounce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Melissa Dennis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Judy Hilkert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David Nolen</w:t>
            </w:r>
          </w:p>
        </w:tc>
      </w:tr>
      <w:tr w:rsidR="00F447A9" w:rsidRPr="00114393" w:rsidTr="0051579E">
        <w:trPr>
          <w:jc w:val="center"/>
        </w:trPr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Sheryl Stump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Rick Torgerson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Bob Wolverton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Jeff Slagell</w:t>
            </w:r>
          </w:p>
        </w:tc>
      </w:tr>
      <w:tr w:rsidR="00F447A9" w:rsidRPr="00114393" w:rsidTr="0051579E">
        <w:trPr>
          <w:jc w:val="center"/>
        </w:trPr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Margaret Swanson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Cynthia Beardsley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Linda Ginn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Shirlene Stogner</w:t>
            </w:r>
          </w:p>
        </w:tc>
      </w:tr>
      <w:tr w:rsidR="00F447A9" w:rsidRPr="00114393" w:rsidTr="0051579E">
        <w:trPr>
          <w:jc w:val="center"/>
        </w:trPr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Tisha Zelner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Sherry Laughlin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Kathy Wells</w:t>
            </w:r>
          </w:p>
        </w:tc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Carol Green</w:t>
            </w:r>
          </w:p>
        </w:tc>
      </w:tr>
      <w:tr w:rsidR="00F447A9" w:rsidRPr="00114393" w:rsidTr="0051579E">
        <w:trPr>
          <w:jc w:val="center"/>
        </w:trPr>
        <w:tc>
          <w:tcPr>
            <w:tcW w:w="2394" w:type="dxa"/>
          </w:tcPr>
          <w:p w:rsidR="00F447A9" w:rsidRPr="00114393" w:rsidRDefault="00F447A9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Joyce Shaw</w:t>
            </w:r>
          </w:p>
        </w:tc>
        <w:tc>
          <w:tcPr>
            <w:tcW w:w="2394" w:type="dxa"/>
          </w:tcPr>
          <w:p w:rsidR="00F447A9" w:rsidRPr="00114393" w:rsidRDefault="0051579E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Ann Branton</w:t>
            </w:r>
          </w:p>
        </w:tc>
        <w:tc>
          <w:tcPr>
            <w:tcW w:w="2394" w:type="dxa"/>
          </w:tcPr>
          <w:p w:rsidR="00F447A9" w:rsidRPr="00114393" w:rsidRDefault="0051579E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Tracy Englert</w:t>
            </w:r>
          </w:p>
        </w:tc>
        <w:tc>
          <w:tcPr>
            <w:tcW w:w="2394" w:type="dxa"/>
          </w:tcPr>
          <w:p w:rsidR="00F447A9" w:rsidRPr="00114393" w:rsidRDefault="0051579E" w:rsidP="00114393">
            <w:pPr>
              <w:jc w:val="center"/>
              <w:rPr>
                <w:sz w:val="20"/>
                <w:szCs w:val="20"/>
              </w:rPr>
            </w:pPr>
            <w:r w:rsidRPr="00114393">
              <w:rPr>
                <w:sz w:val="20"/>
                <w:szCs w:val="20"/>
              </w:rPr>
              <w:t>Donna Ballard</w:t>
            </w:r>
          </w:p>
        </w:tc>
      </w:tr>
    </w:tbl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p w:rsidR="00114393" w:rsidRPr="00114393" w:rsidRDefault="00114393" w:rsidP="00114393">
      <w:pPr>
        <w:spacing w:after="0" w:line="240" w:lineRule="auto"/>
        <w:rPr>
          <w:b/>
          <w:sz w:val="20"/>
          <w:szCs w:val="20"/>
          <w:u w:val="single"/>
        </w:rPr>
      </w:pPr>
      <w:r w:rsidRPr="00114393">
        <w:rPr>
          <w:b/>
          <w:sz w:val="20"/>
          <w:szCs w:val="20"/>
          <w:u w:val="single"/>
        </w:rPr>
        <w:t>Minutes</w:t>
      </w: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p w:rsidR="0051579E" w:rsidRPr="00114393" w:rsidRDefault="0051579E" w:rsidP="00114393">
      <w:p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>The mi</w:t>
      </w:r>
      <w:r w:rsidR="00A82CF5">
        <w:rPr>
          <w:sz w:val="20"/>
          <w:szCs w:val="20"/>
        </w:rPr>
        <w:t>nutes from the October 10, 2010</w:t>
      </w:r>
      <w:r w:rsidRPr="00114393">
        <w:rPr>
          <w:sz w:val="20"/>
          <w:szCs w:val="20"/>
        </w:rPr>
        <w:t xml:space="preserve"> meeting were reviewed, and three changes were noted: (1) correction of Sheryl Stump’s last name; (2) addition of Shirlene Stogner to the attendees list; and (3) correction of June Garner’s last name. The minutes were approved with these corrections. </w:t>
      </w: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p w:rsidR="00114393" w:rsidRPr="00114393" w:rsidRDefault="00114393" w:rsidP="00114393">
      <w:pPr>
        <w:spacing w:after="0" w:line="240" w:lineRule="auto"/>
        <w:rPr>
          <w:b/>
          <w:sz w:val="20"/>
          <w:szCs w:val="20"/>
          <w:u w:val="single"/>
        </w:rPr>
      </w:pPr>
      <w:r w:rsidRPr="00114393">
        <w:rPr>
          <w:b/>
          <w:sz w:val="20"/>
          <w:szCs w:val="20"/>
          <w:u w:val="single"/>
        </w:rPr>
        <w:t>Fall Speaker</w:t>
      </w: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p w:rsidR="0051579E" w:rsidRPr="0001093E" w:rsidRDefault="0051579E" w:rsidP="00114393">
      <w:pPr>
        <w:spacing w:after="0" w:line="240" w:lineRule="auto"/>
        <w:rPr>
          <w:sz w:val="20"/>
          <w:szCs w:val="20"/>
        </w:rPr>
      </w:pPr>
      <w:r w:rsidRPr="0001093E">
        <w:rPr>
          <w:sz w:val="20"/>
          <w:szCs w:val="20"/>
        </w:rPr>
        <w:t xml:space="preserve">Melissa announced </w:t>
      </w:r>
      <w:r w:rsidR="00A82CF5" w:rsidRPr="0001093E">
        <w:rPr>
          <w:sz w:val="20"/>
          <w:szCs w:val="20"/>
        </w:rPr>
        <w:t xml:space="preserve">that Joyce </w:t>
      </w:r>
      <w:proofErr w:type="spellStart"/>
      <w:r w:rsidR="00A82CF5" w:rsidRPr="0001093E">
        <w:rPr>
          <w:sz w:val="20"/>
          <w:szCs w:val="20"/>
        </w:rPr>
        <w:t>Ogburn</w:t>
      </w:r>
      <w:proofErr w:type="spellEnd"/>
      <w:r w:rsidR="00A82CF5" w:rsidRPr="0001093E">
        <w:rPr>
          <w:sz w:val="20"/>
          <w:szCs w:val="20"/>
        </w:rPr>
        <w:t xml:space="preserve">, the ACRL President-Elect, will be </w:t>
      </w:r>
      <w:r w:rsidRPr="0001093E">
        <w:rPr>
          <w:sz w:val="20"/>
          <w:szCs w:val="20"/>
        </w:rPr>
        <w:t>the s</w:t>
      </w:r>
      <w:r w:rsidR="00A82CF5" w:rsidRPr="0001093E">
        <w:rPr>
          <w:sz w:val="20"/>
          <w:szCs w:val="20"/>
        </w:rPr>
        <w:t xml:space="preserve">peaker at the ACRL Luncheon during MLA. Joyce </w:t>
      </w:r>
      <w:r w:rsidR="00487340" w:rsidRPr="0001093E">
        <w:rPr>
          <w:sz w:val="20"/>
          <w:szCs w:val="20"/>
        </w:rPr>
        <w:t>will discuss</w:t>
      </w:r>
      <w:r w:rsidRPr="0001093E">
        <w:rPr>
          <w:sz w:val="20"/>
          <w:szCs w:val="20"/>
        </w:rPr>
        <w:t xml:space="preserve"> the future of academic libraries and will relate this to the</w:t>
      </w:r>
      <w:r w:rsidR="00EC2B02" w:rsidRPr="0001093E">
        <w:rPr>
          <w:sz w:val="20"/>
          <w:szCs w:val="20"/>
        </w:rPr>
        <w:t xml:space="preserve"> MLA conference theme of “Partnerships &amp; Collaborations: The building blocks for successful libraries.” </w:t>
      </w:r>
      <w:r w:rsidR="00A82CF5" w:rsidRPr="0001093E">
        <w:rPr>
          <w:sz w:val="20"/>
          <w:szCs w:val="20"/>
        </w:rPr>
        <w:t>The ACRL L</w:t>
      </w:r>
      <w:r w:rsidRPr="0001093E">
        <w:rPr>
          <w:sz w:val="20"/>
          <w:szCs w:val="20"/>
        </w:rPr>
        <w:t xml:space="preserve">uncheon </w:t>
      </w:r>
      <w:r w:rsidR="00487340" w:rsidRPr="0001093E">
        <w:rPr>
          <w:sz w:val="20"/>
          <w:szCs w:val="20"/>
        </w:rPr>
        <w:t xml:space="preserve">at MLA </w:t>
      </w:r>
      <w:r w:rsidRPr="0001093E">
        <w:rPr>
          <w:sz w:val="20"/>
          <w:szCs w:val="20"/>
        </w:rPr>
        <w:t>will be on Wednesday, October 19, 2011.</w:t>
      </w:r>
      <w:r w:rsidR="00EC2B02" w:rsidRPr="0001093E">
        <w:rPr>
          <w:rFonts w:ascii="Arial" w:hAnsi="Arial" w:cs="Arial"/>
          <w:sz w:val="18"/>
          <w:szCs w:val="18"/>
        </w:rPr>
        <w:t xml:space="preserve"> </w:t>
      </w: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p w:rsidR="00114393" w:rsidRPr="00114393" w:rsidRDefault="00114393" w:rsidP="00114393">
      <w:pPr>
        <w:spacing w:after="0" w:line="240" w:lineRule="auto"/>
        <w:rPr>
          <w:b/>
          <w:sz w:val="20"/>
          <w:szCs w:val="20"/>
          <w:u w:val="single"/>
        </w:rPr>
      </w:pPr>
      <w:r w:rsidRPr="00114393">
        <w:rPr>
          <w:b/>
          <w:sz w:val="20"/>
          <w:szCs w:val="20"/>
          <w:u w:val="single"/>
        </w:rPr>
        <w:t>Other Business</w:t>
      </w: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p w:rsidR="0051579E" w:rsidRPr="00114393" w:rsidRDefault="0051579E" w:rsidP="0011439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 xml:space="preserve">Michael said the section will be involved in elections for next year’s officers: </w:t>
      </w:r>
      <w:r w:rsidR="00114393">
        <w:rPr>
          <w:sz w:val="20"/>
          <w:szCs w:val="20"/>
        </w:rPr>
        <w:t>S</w:t>
      </w:r>
      <w:r w:rsidRPr="00114393">
        <w:rPr>
          <w:sz w:val="20"/>
          <w:szCs w:val="20"/>
        </w:rPr>
        <w:t>ecretary/</w:t>
      </w:r>
      <w:r w:rsidR="00114393">
        <w:rPr>
          <w:sz w:val="20"/>
          <w:szCs w:val="20"/>
        </w:rPr>
        <w:t>T</w:t>
      </w:r>
      <w:r w:rsidRPr="00114393">
        <w:rPr>
          <w:sz w:val="20"/>
          <w:szCs w:val="20"/>
        </w:rPr>
        <w:t xml:space="preserve">reasurer and </w:t>
      </w:r>
      <w:r w:rsidR="00114393">
        <w:rPr>
          <w:sz w:val="20"/>
          <w:szCs w:val="20"/>
        </w:rPr>
        <w:t>V</w:t>
      </w:r>
      <w:r w:rsidRPr="00114393">
        <w:rPr>
          <w:sz w:val="20"/>
          <w:szCs w:val="20"/>
        </w:rPr>
        <w:t>ice-</w:t>
      </w:r>
      <w:r w:rsidR="00114393">
        <w:rPr>
          <w:sz w:val="20"/>
          <w:szCs w:val="20"/>
        </w:rPr>
        <w:t>C</w:t>
      </w:r>
      <w:r w:rsidRPr="00114393">
        <w:rPr>
          <w:sz w:val="20"/>
          <w:szCs w:val="20"/>
        </w:rPr>
        <w:t>hair. A five-member nominating committee will be formed during September, and elec</w:t>
      </w:r>
      <w:r w:rsidR="00114393" w:rsidRPr="00114393">
        <w:rPr>
          <w:sz w:val="20"/>
          <w:szCs w:val="20"/>
        </w:rPr>
        <w:t>tions will be held in November.</w:t>
      </w:r>
    </w:p>
    <w:p w:rsidR="0051579E" w:rsidRPr="00114393" w:rsidRDefault="0051579E" w:rsidP="0011439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 xml:space="preserve">Michael also said he would attend ACRL activities during ALA in New Orleans and will submit a report of chapter activities. </w:t>
      </w:r>
    </w:p>
    <w:p w:rsidR="0051579E" w:rsidRPr="00114393" w:rsidRDefault="0051579E" w:rsidP="0011439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 xml:space="preserve">Meeting guest Joyce Shaw </w:t>
      </w:r>
      <w:r w:rsidR="00114393" w:rsidRPr="00114393">
        <w:rPr>
          <w:sz w:val="20"/>
          <w:szCs w:val="20"/>
        </w:rPr>
        <w:t xml:space="preserve">spoke of the Scholarly Communication </w:t>
      </w:r>
      <w:proofErr w:type="spellStart"/>
      <w:r w:rsidR="00114393" w:rsidRPr="00114393">
        <w:rPr>
          <w:sz w:val="20"/>
          <w:szCs w:val="20"/>
        </w:rPr>
        <w:t>Roadshow</w:t>
      </w:r>
      <w:proofErr w:type="spellEnd"/>
      <w:r w:rsidR="00114393" w:rsidRPr="00114393">
        <w:rPr>
          <w:sz w:val="20"/>
          <w:szCs w:val="20"/>
        </w:rPr>
        <w:t xml:space="preserve">, provided free of charge by ACRL. Joyce is interested in bringing a </w:t>
      </w:r>
      <w:proofErr w:type="spellStart"/>
      <w:r w:rsidR="00114393" w:rsidRPr="00114393">
        <w:rPr>
          <w:sz w:val="20"/>
          <w:szCs w:val="20"/>
        </w:rPr>
        <w:t>roadshow</w:t>
      </w:r>
      <w:proofErr w:type="spellEnd"/>
      <w:r w:rsidR="00114393" w:rsidRPr="00114393">
        <w:rPr>
          <w:sz w:val="20"/>
          <w:szCs w:val="20"/>
        </w:rPr>
        <w:t xml:space="preserve"> event to Mississippi and asked if </w:t>
      </w:r>
      <w:r w:rsidR="00D81272">
        <w:rPr>
          <w:sz w:val="20"/>
          <w:szCs w:val="20"/>
        </w:rPr>
        <w:t>the chapter would have interest</w:t>
      </w:r>
      <w:r w:rsidR="00114393" w:rsidRPr="00114393">
        <w:rPr>
          <w:sz w:val="20"/>
          <w:szCs w:val="20"/>
        </w:rPr>
        <w:t xml:space="preserve"> in hosting one of these events. </w:t>
      </w:r>
    </w:p>
    <w:p w:rsidR="00114393" w:rsidRPr="00114393" w:rsidRDefault="00114393" w:rsidP="0011439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 xml:space="preserve">Ann Branton suggested Toby Graham (University of Georgia) as a guest speaker for the topic of scholarly communication. </w:t>
      </w: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>There being no further business, the meeting was adjourned.</w:t>
      </w:r>
    </w:p>
    <w:p w:rsidR="00114393" w:rsidRDefault="00114393" w:rsidP="00114393">
      <w:pPr>
        <w:spacing w:after="0" w:line="240" w:lineRule="auto"/>
        <w:rPr>
          <w:sz w:val="20"/>
          <w:szCs w:val="20"/>
        </w:rPr>
      </w:pPr>
    </w:p>
    <w:p w:rsidR="00114393" w:rsidRPr="00114393" w:rsidRDefault="00114393" w:rsidP="00114393">
      <w:p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 xml:space="preserve">Submitted by Linda Ginn, </w:t>
      </w:r>
      <w:r w:rsidR="00646A30">
        <w:rPr>
          <w:sz w:val="20"/>
          <w:szCs w:val="20"/>
        </w:rPr>
        <w:t>S</w:t>
      </w:r>
      <w:r w:rsidRPr="00114393">
        <w:rPr>
          <w:sz w:val="20"/>
          <w:szCs w:val="20"/>
        </w:rPr>
        <w:t>ecretary/</w:t>
      </w:r>
      <w:r w:rsidR="00646A30">
        <w:rPr>
          <w:sz w:val="20"/>
          <w:szCs w:val="20"/>
        </w:rPr>
        <w:t>T</w:t>
      </w:r>
      <w:r w:rsidRPr="00114393">
        <w:rPr>
          <w:sz w:val="20"/>
          <w:szCs w:val="20"/>
        </w:rPr>
        <w:t>reasurer</w:t>
      </w:r>
    </w:p>
    <w:p w:rsidR="0051579E" w:rsidRPr="00114393" w:rsidRDefault="00114393" w:rsidP="00114393">
      <w:pPr>
        <w:spacing w:after="0" w:line="240" w:lineRule="auto"/>
        <w:rPr>
          <w:sz w:val="20"/>
          <w:szCs w:val="20"/>
        </w:rPr>
      </w:pPr>
      <w:r w:rsidRPr="00114393">
        <w:rPr>
          <w:sz w:val="20"/>
          <w:szCs w:val="20"/>
        </w:rPr>
        <w:t>May 19, 2011</w:t>
      </w:r>
    </w:p>
    <w:sectPr w:rsidR="0051579E" w:rsidRPr="00114393" w:rsidSect="0085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7D3A"/>
    <w:multiLevelType w:val="hybridMultilevel"/>
    <w:tmpl w:val="59BC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37D4"/>
    <w:rsid w:val="0001093E"/>
    <w:rsid w:val="000540D9"/>
    <w:rsid w:val="000759A6"/>
    <w:rsid w:val="000D03B4"/>
    <w:rsid w:val="00114393"/>
    <w:rsid w:val="00150010"/>
    <w:rsid w:val="00170D64"/>
    <w:rsid w:val="00270546"/>
    <w:rsid w:val="003C069C"/>
    <w:rsid w:val="00487340"/>
    <w:rsid w:val="005154D8"/>
    <w:rsid w:val="0051579E"/>
    <w:rsid w:val="005B352A"/>
    <w:rsid w:val="00646A30"/>
    <w:rsid w:val="00852568"/>
    <w:rsid w:val="008F5898"/>
    <w:rsid w:val="00A82CF5"/>
    <w:rsid w:val="00A85989"/>
    <w:rsid w:val="00AB001E"/>
    <w:rsid w:val="00AB2BA9"/>
    <w:rsid w:val="00AF3504"/>
    <w:rsid w:val="00B037D4"/>
    <w:rsid w:val="00BF6648"/>
    <w:rsid w:val="00C96288"/>
    <w:rsid w:val="00D06014"/>
    <w:rsid w:val="00D243CD"/>
    <w:rsid w:val="00D81272"/>
    <w:rsid w:val="00E666F2"/>
    <w:rsid w:val="00EC2B02"/>
    <w:rsid w:val="00F447A9"/>
    <w:rsid w:val="00F8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39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C2B02"/>
  </w:style>
  <w:style w:type="character" w:styleId="Strong">
    <w:name w:val="Strong"/>
    <w:basedOn w:val="DefaultParagraphFont"/>
    <w:uiPriority w:val="22"/>
    <w:qFormat/>
    <w:rsid w:val="00EC2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lginn</dc:creator>
  <cp:keywords/>
  <dc:description/>
  <cp:lastModifiedBy>lginn</cp:lastModifiedBy>
  <cp:revision>2</cp:revision>
  <dcterms:created xsi:type="dcterms:W3CDTF">2011-05-20T18:00:00Z</dcterms:created>
  <dcterms:modified xsi:type="dcterms:W3CDTF">2011-05-20T18:00:00Z</dcterms:modified>
</cp:coreProperties>
</file>